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4C3495" w:rsidRDefault="004C3495" w:rsidP="004C3495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C3495" w:rsidRPr="004C3495" w:rsidRDefault="004C3495" w:rsidP="004C3495">
      <w:pPr>
        <w:jc w:val="both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b/>
          <w:sz w:val="20"/>
          <w:szCs w:val="20"/>
          <w:u w:val="single"/>
        </w:rPr>
        <w:t>„Revitalizace provozní budovy CM Chotěboř“</w:t>
      </w:r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C3495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4C3495" w:rsidRPr="004C3495" w:rsidRDefault="004C3495" w:rsidP="004C349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C3495">
        <w:rPr>
          <w:rFonts w:ascii="Arial" w:hAnsi="Arial" w:cs="Arial"/>
          <w:bCs/>
          <w:sz w:val="20"/>
          <w:szCs w:val="20"/>
        </w:rPr>
        <w:t xml:space="preserve">Vypracování projektové dokumentace pro společné povolení (DÚSP) a pro provádění stavby (PDPS) včetně oceněného a neoceněného soupisu prací dle níže uvedeného přehledu, na soubor staveb </w:t>
      </w:r>
      <w:proofErr w:type="spellStart"/>
      <w:r w:rsidRPr="004C3495">
        <w:rPr>
          <w:rFonts w:ascii="Arial" w:hAnsi="Arial" w:cs="Arial"/>
          <w:bCs/>
          <w:sz w:val="20"/>
          <w:szCs w:val="20"/>
        </w:rPr>
        <w:t>cestmistrovství</w:t>
      </w:r>
      <w:proofErr w:type="spellEnd"/>
      <w:r w:rsidRPr="004C3495">
        <w:rPr>
          <w:rFonts w:ascii="Arial" w:hAnsi="Arial" w:cs="Arial"/>
          <w:bCs/>
          <w:sz w:val="20"/>
          <w:szCs w:val="20"/>
        </w:rPr>
        <w:t xml:space="preserve"> Chotěboř.</w:t>
      </w:r>
    </w:p>
    <w:p w:rsidR="004C3495" w:rsidRPr="004C3495" w:rsidRDefault="004C3495" w:rsidP="004C3495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C3495">
        <w:rPr>
          <w:rFonts w:ascii="Arial" w:hAnsi="Arial" w:cs="Arial"/>
          <w:bCs/>
          <w:sz w:val="20"/>
          <w:szCs w:val="20"/>
        </w:rPr>
        <w:t>Budova/budovy se nachází na adrese: Partyzánská 31, 586 01 Chotěboř</w:t>
      </w:r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C3495">
        <w:rPr>
          <w:rFonts w:ascii="Arial" w:hAnsi="Arial" w:cs="Arial"/>
          <w:bCs/>
          <w:sz w:val="20"/>
          <w:szCs w:val="20"/>
        </w:rPr>
        <w:t xml:space="preserve">Pozemky </w:t>
      </w:r>
      <w:proofErr w:type="spellStart"/>
      <w:r w:rsidRPr="004C3495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4C3495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4C3495">
        <w:rPr>
          <w:rFonts w:ascii="Arial" w:hAnsi="Arial" w:cs="Arial"/>
          <w:bCs/>
          <w:sz w:val="20"/>
          <w:szCs w:val="20"/>
        </w:rPr>
        <w:t>č.</w:t>
      </w:r>
      <w:proofErr w:type="gramEnd"/>
      <w:r w:rsidRPr="004C3495">
        <w:rPr>
          <w:rFonts w:ascii="Arial" w:hAnsi="Arial" w:cs="Arial"/>
          <w:bCs/>
          <w:sz w:val="20"/>
          <w:szCs w:val="20"/>
        </w:rPr>
        <w:t>.: 3071/3 o výměře 382 m</w:t>
      </w:r>
      <w:r w:rsidRPr="004C3495">
        <w:rPr>
          <w:rFonts w:ascii="Arial" w:hAnsi="Arial" w:cs="Arial"/>
          <w:bCs/>
          <w:sz w:val="20"/>
          <w:szCs w:val="20"/>
          <w:vertAlign w:val="superscript"/>
        </w:rPr>
        <w:t xml:space="preserve">2 </w:t>
      </w:r>
      <w:r w:rsidRPr="004C3495">
        <w:rPr>
          <w:rFonts w:ascii="Arial" w:hAnsi="Arial" w:cs="Arial"/>
          <w:bCs/>
          <w:sz w:val="20"/>
          <w:szCs w:val="20"/>
        </w:rPr>
        <w:t xml:space="preserve"> </w:t>
      </w:r>
    </w:p>
    <w:p w:rsidR="004C3495" w:rsidRPr="004C3495" w:rsidRDefault="004C3495" w:rsidP="004C3495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4C3495" w:rsidRPr="004C3495" w:rsidRDefault="004C3495" w:rsidP="004C3495">
      <w:pPr>
        <w:pStyle w:val="Default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PD bude zpracována v souladu s podmínkami a pravidly OPŽP 2021 – 2027, Specifický cíl </w:t>
      </w:r>
      <w:proofErr w:type="gramStart"/>
      <w:r w:rsidRPr="004C3495">
        <w:rPr>
          <w:bCs/>
          <w:color w:val="auto"/>
          <w:sz w:val="20"/>
          <w:szCs w:val="20"/>
          <w:lang w:eastAsia="en-US"/>
        </w:rPr>
        <w:t>1.1., resp.</w:t>
      </w:r>
      <w:proofErr w:type="gramEnd"/>
      <w:r w:rsidRPr="004C3495">
        <w:rPr>
          <w:bCs/>
          <w:color w:val="auto"/>
          <w:sz w:val="20"/>
          <w:szCs w:val="20"/>
          <w:lang w:eastAsia="en-US"/>
        </w:rPr>
        <w:t xml:space="preserve"> 1.2. dle znění 38. výzvy, či případných výzev navazujících, které by vyžadovaly případně aktualizaci PD.</w:t>
      </w:r>
    </w:p>
    <w:p w:rsidR="004C3495" w:rsidRPr="004C3495" w:rsidRDefault="004C3495" w:rsidP="004C3495">
      <w:pPr>
        <w:pStyle w:val="Default"/>
        <w:rPr>
          <w:b/>
          <w:bCs/>
          <w:color w:val="FF0000"/>
          <w:sz w:val="20"/>
          <w:szCs w:val="20"/>
        </w:rPr>
      </w:pPr>
    </w:p>
    <w:p w:rsidR="004C3495" w:rsidRPr="004C3495" w:rsidRDefault="004C3495" w:rsidP="004C3495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4C3495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4C3495" w:rsidRPr="004C3495" w:rsidRDefault="004C3495" w:rsidP="004C3495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4C3495" w:rsidRPr="004C3495" w:rsidRDefault="004C3495" w:rsidP="004C3495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4C3495" w:rsidRPr="004C3495" w:rsidRDefault="004C3495" w:rsidP="004C3495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4C3495" w:rsidRPr="004C3495" w:rsidRDefault="004C3495" w:rsidP="004C3495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4C3495" w:rsidRPr="004C3495" w:rsidRDefault="004C3495" w:rsidP="004C3495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4C3495" w:rsidRPr="004C3495" w:rsidRDefault="004C3495" w:rsidP="004C3495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4C3495" w:rsidRPr="004C3495" w:rsidRDefault="004C3495" w:rsidP="004C3495">
      <w:pPr>
        <w:pStyle w:val="Default"/>
        <w:numPr>
          <w:ilvl w:val="1"/>
          <w:numId w:val="27"/>
        </w:numPr>
        <w:adjustRightInd/>
        <w:rPr>
          <w:color w:val="FF0000"/>
          <w:sz w:val="20"/>
          <w:szCs w:val="20"/>
        </w:rPr>
      </w:pPr>
    </w:p>
    <w:p w:rsidR="004C3495" w:rsidRPr="004C3495" w:rsidRDefault="004C3495" w:rsidP="004C3495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4C3495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4C3495">
        <w:rPr>
          <w:b/>
          <w:bCs/>
          <w:color w:val="auto"/>
          <w:sz w:val="20"/>
          <w:szCs w:val="20"/>
          <w:lang w:eastAsia="en-US"/>
        </w:rPr>
        <w:t>1.1.32</w:t>
      </w:r>
      <w:proofErr w:type="gramEnd"/>
      <w:r w:rsidRPr="004C3495">
        <w:rPr>
          <w:b/>
          <w:bCs/>
          <w:color w:val="auto"/>
          <w:sz w:val="20"/>
          <w:szCs w:val="20"/>
          <w:lang w:eastAsia="en-US"/>
        </w:rPr>
        <w:t xml:space="preserve"> – Zlepšení kvality vnitřního prostředí veřejných budov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4C3495" w:rsidRPr="004C3495" w:rsidRDefault="004C3495" w:rsidP="004C3495">
      <w:pPr>
        <w:pStyle w:val="Default"/>
        <w:rPr>
          <w:color w:val="FF0000"/>
          <w:sz w:val="20"/>
          <w:szCs w:val="20"/>
        </w:rPr>
      </w:pPr>
    </w:p>
    <w:p w:rsidR="004C3495" w:rsidRPr="004C3495" w:rsidRDefault="004C3495" w:rsidP="004C3495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4C3495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4C3495">
        <w:rPr>
          <w:b/>
          <w:bCs/>
          <w:color w:val="auto"/>
          <w:sz w:val="20"/>
          <w:szCs w:val="20"/>
          <w:lang w:eastAsia="en-US"/>
        </w:rPr>
        <w:t>1.1.43</w:t>
      </w:r>
      <w:proofErr w:type="gramEnd"/>
      <w:r w:rsidRPr="004C3495">
        <w:rPr>
          <w:b/>
          <w:bCs/>
          <w:color w:val="auto"/>
          <w:sz w:val="20"/>
          <w:szCs w:val="20"/>
          <w:lang w:eastAsia="en-US"/>
        </w:rPr>
        <w:t xml:space="preserve"> – Zvýšení adaptability veřejných budov na změnu klimatu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4C3495" w:rsidRPr="004C3495" w:rsidRDefault="004C3495" w:rsidP="004C3495">
      <w:pPr>
        <w:pStyle w:val="Default"/>
        <w:adjustRightInd/>
        <w:rPr>
          <w:color w:val="FF0000"/>
          <w:sz w:val="20"/>
          <w:szCs w:val="20"/>
        </w:rPr>
      </w:pPr>
    </w:p>
    <w:p w:rsidR="004C3495" w:rsidRPr="004C3495" w:rsidRDefault="004C3495" w:rsidP="004C3495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4C3495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4C3495">
        <w:rPr>
          <w:b/>
          <w:bCs/>
          <w:color w:val="auto"/>
          <w:sz w:val="20"/>
          <w:szCs w:val="20"/>
          <w:lang w:eastAsia="en-US"/>
        </w:rPr>
        <w:t>1.2.14</w:t>
      </w:r>
      <w:proofErr w:type="gramEnd"/>
      <w:r w:rsidRPr="004C3495">
        <w:rPr>
          <w:b/>
          <w:bCs/>
          <w:color w:val="auto"/>
          <w:sz w:val="20"/>
          <w:szCs w:val="20"/>
          <w:lang w:eastAsia="en-US"/>
        </w:rPr>
        <w:t xml:space="preserve"> – Výstavba a rekonstrukce obnovitelných zdrojů energie pro veřejné budovy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</w:t>
      </w:r>
      <w:proofErr w:type="gramStart"/>
      <w:r w:rsidRPr="004C3495">
        <w:rPr>
          <w:bCs/>
          <w:color w:val="auto"/>
          <w:sz w:val="20"/>
          <w:szCs w:val="20"/>
          <w:lang w:eastAsia="en-US"/>
        </w:rPr>
        <w:t>za</w:t>
      </w:r>
      <w:proofErr w:type="gramEnd"/>
      <w:r w:rsidRPr="004C3495">
        <w:rPr>
          <w:bCs/>
          <w:color w:val="auto"/>
          <w:sz w:val="20"/>
          <w:szCs w:val="20"/>
          <w:lang w:eastAsia="en-US"/>
        </w:rPr>
        <w:t xml:space="preserve">: tepelné čerpadlo, kotel na biomasu, zařízení pro kombinovanou výrobu elektřiny a tepla či chladu využívající OZE (obnovitelné zdroje energie). </w:t>
      </w:r>
    </w:p>
    <w:p w:rsidR="004C3495" w:rsidRPr="004C3495" w:rsidRDefault="004C3495" w:rsidP="004C3495">
      <w:pPr>
        <w:pStyle w:val="Default"/>
        <w:rPr>
          <w:color w:val="FF0000"/>
          <w:sz w:val="20"/>
          <w:szCs w:val="20"/>
        </w:rPr>
      </w:pPr>
    </w:p>
    <w:p w:rsidR="004C3495" w:rsidRPr="004C3495" w:rsidRDefault="004C3495" w:rsidP="004C3495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4C3495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Instalace solárně – termických systémů.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Instalace </w:t>
      </w:r>
      <w:proofErr w:type="spellStart"/>
      <w:r w:rsidRPr="004C3495">
        <w:rPr>
          <w:bCs/>
          <w:color w:val="auto"/>
          <w:sz w:val="20"/>
          <w:szCs w:val="20"/>
          <w:lang w:eastAsia="en-US"/>
        </w:rPr>
        <w:t>fotovoltaických</w:t>
      </w:r>
      <w:proofErr w:type="spellEnd"/>
      <w:r w:rsidRPr="004C3495">
        <w:rPr>
          <w:bCs/>
          <w:color w:val="auto"/>
          <w:sz w:val="20"/>
          <w:szCs w:val="20"/>
          <w:lang w:eastAsia="en-US"/>
        </w:rPr>
        <w:t xml:space="preserve"> systémů.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lastRenderedPageBreak/>
        <w:t xml:space="preserve">Rekonstrukce, či výměna stávajícího OZE za OZE.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 xml:space="preserve">Zavedení energetického managementu včetně řídícího softwaru a měřících a řídících prvků pro optimalizaci výroby a spotřeby energie. </w:t>
      </w:r>
    </w:p>
    <w:p w:rsidR="004C3495" w:rsidRPr="004C3495" w:rsidRDefault="004C3495" w:rsidP="004C3495">
      <w:pPr>
        <w:pStyle w:val="Default"/>
        <w:adjustRightInd/>
        <w:rPr>
          <w:color w:val="FF0000"/>
          <w:sz w:val="20"/>
          <w:szCs w:val="20"/>
        </w:rPr>
      </w:pPr>
    </w:p>
    <w:p w:rsidR="004C3495" w:rsidRPr="004C3495" w:rsidRDefault="004C3495" w:rsidP="004C3495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4C3495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4C3495" w:rsidRPr="004C3495" w:rsidRDefault="004C3495" w:rsidP="004C3495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4C3495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4C3495" w:rsidRPr="004C3495" w:rsidRDefault="004C3495" w:rsidP="004C3495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4C3495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4C3495" w:rsidRPr="004C3495" w:rsidRDefault="004C3495" w:rsidP="004C3495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 xml:space="preserve">Dokumentace bude vypracována </w:t>
      </w:r>
      <w:proofErr w:type="gramStart"/>
      <w:r w:rsidRPr="004C3495">
        <w:rPr>
          <w:rFonts w:ascii="Arial" w:hAnsi="Arial" w:cs="Arial"/>
          <w:sz w:val="20"/>
          <w:szCs w:val="20"/>
        </w:rPr>
        <w:t xml:space="preserve">dle  </w:t>
      </w:r>
      <w:r w:rsidRPr="004C3495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proofErr w:type="gramEnd"/>
      <w:r w:rsidRPr="004C3495">
        <w:rPr>
          <w:rFonts w:ascii="Arial" w:eastAsia="Times New Roman" w:hAnsi="Arial" w:cs="Arial"/>
          <w:sz w:val="20"/>
          <w:szCs w:val="20"/>
          <w:lang w:eastAsia="cs-CZ"/>
        </w:rPr>
        <w:t xml:space="preserve"> č. 283/2021 Sb.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4C3495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4C3495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</w:t>
      </w:r>
      <w:r w:rsidRPr="004C3495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vyhláška č. 169/2016 Sb., o stanovení rozsahu dokumentace veřejné zakázky na stavební práce a soupisu stavebních prací, dodávek a služeb s výkazem výměr a Zákon č. 541/2020 Sb. - Zákon o odpadech.</w:t>
      </w:r>
    </w:p>
    <w:p w:rsidR="004C3495" w:rsidRPr="004C3495" w:rsidRDefault="004C3495" w:rsidP="004C3495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C3495" w:rsidRPr="004C3495" w:rsidRDefault="004C3495" w:rsidP="004C349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objednatele i zhotovitele. </w:t>
      </w:r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Po definitivním odsouhlasení zadavatelem bude následně projektová dokumentace ve stupni pro společné územní a stavební řízení (DÚSP) předána objednateli v tištěné podobě a na CD (v plném rozsahu tištěné podoby) v následujícím počtu:</w:t>
      </w:r>
    </w:p>
    <w:p w:rsidR="004C3495" w:rsidRPr="004C3495" w:rsidRDefault="004C3495" w:rsidP="004C3495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C3495">
        <w:rPr>
          <w:rFonts w:ascii="Arial" w:eastAsia="Times New Roman" w:hAnsi="Arial" w:cs="Arial"/>
          <w:sz w:val="20"/>
          <w:szCs w:val="20"/>
          <w:lang w:eastAsia="cs-CZ"/>
        </w:rPr>
        <w:t xml:space="preserve">DUSP - 3x v tištěné podobě, vč. dokladové části ve všech </w:t>
      </w:r>
      <w:proofErr w:type="spellStart"/>
      <w:r w:rsidRPr="004C3495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Pr="004C3495">
        <w:rPr>
          <w:rFonts w:ascii="Arial" w:eastAsia="Times New Roman" w:hAnsi="Arial" w:cs="Arial"/>
          <w:sz w:val="20"/>
          <w:szCs w:val="20"/>
          <w:lang w:eastAsia="cs-CZ"/>
        </w:rPr>
        <w:t>, 1x v digitální ve formátu *.</w:t>
      </w:r>
      <w:proofErr w:type="spellStart"/>
      <w:r w:rsidRPr="004C3495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4C3495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4C3495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4C349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C3495" w:rsidRPr="004C3495" w:rsidRDefault="004C3495" w:rsidP="004C3495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C3495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digitální ve formátu *.</w:t>
      </w:r>
      <w:proofErr w:type="spellStart"/>
      <w:r w:rsidRPr="004C3495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4C3495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4C3495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after="120" w:line="24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4C3495" w:rsidRPr="004C3495" w:rsidRDefault="004C3495" w:rsidP="004C349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Prováděcí dokumentace bude projednána na výrobním výboru (minimálně 1x) za účasti objednatele i zhotovitele a následně předána zadavateli v tištěné podobě a na CD (v plném rozsahu tištěné podoby) v následujícím počtu:</w:t>
      </w:r>
    </w:p>
    <w:p w:rsidR="004C3495" w:rsidRPr="004C3495" w:rsidRDefault="004C3495" w:rsidP="004C349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PDPS - 3x v tištěné podobě, 1x CD v digitální ve formátu *.</w:t>
      </w:r>
      <w:proofErr w:type="spellStart"/>
      <w:r w:rsidRPr="004C3495">
        <w:rPr>
          <w:rFonts w:ascii="Arial" w:hAnsi="Arial" w:cs="Arial"/>
          <w:sz w:val="20"/>
          <w:szCs w:val="20"/>
        </w:rPr>
        <w:t>dwg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C3495">
        <w:rPr>
          <w:rFonts w:ascii="Arial" w:hAnsi="Arial" w:cs="Arial"/>
          <w:sz w:val="20"/>
          <w:szCs w:val="20"/>
        </w:rPr>
        <w:t>pdf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</w:t>
      </w:r>
    </w:p>
    <w:p w:rsidR="004C3495" w:rsidRPr="004C3495" w:rsidRDefault="004C3495" w:rsidP="004C349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4C3495">
        <w:rPr>
          <w:rFonts w:ascii="Arial" w:hAnsi="Arial" w:cs="Arial"/>
          <w:sz w:val="20"/>
          <w:szCs w:val="20"/>
        </w:rPr>
        <w:t>xls</w:t>
      </w:r>
      <w:proofErr w:type="spellEnd"/>
      <w:r w:rsidRPr="004C3495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4C3495">
        <w:rPr>
          <w:rFonts w:ascii="Arial" w:hAnsi="Arial" w:cs="Arial"/>
          <w:sz w:val="20"/>
          <w:szCs w:val="20"/>
        </w:rPr>
        <w:t>pdf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C3495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C3495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C3495">
        <w:rPr>
          <w:rFonts w:ascii="Arial" w:hAnsi="Arial" w:cs="Arial"/>
          <w:sz w:val="20"/>
          <w:szCs w:val="20"/>
        </w:rPr>
        <w:t>Aspe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v datovém předpisu XC4)</w:t>
      </w:r>
    </w:p>
    <w:p w:rsidR="004C3495" w:rsidRPr="004C3495" w:rsidRDefault="004C3495" w:rsidP="004C349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4C3495">
        <w:rPr>
          <w:rFonts w:ascii="Arial" w:hAnsi="Arial" w:cs="Arial"/>
          <w:sz w:val="20"/>
          <w:szCs w:val="20"/>
        </w:rPr>
        <w:t>xls</w:t>
      </w:r>
      <w:proofErr w:type="spellEnd"/>
      <w:r w:rsidRPr="004C3495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4C3495">
        <w:rPr>
          <w:rFonts w:ascii="Arial" w:hAnsi="Arial" w:cs="Arial"/>
          <w:sz w:val="20"/>
          <w:szCs w:val="20"/>
        </w:rPr>
        <w:t>pdf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C3495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C3495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C3495">
        <w:rPr>
          <w:rFonts w:ascii="Arial" w:hAnsi="Arial" w:cs="Arial"/>
          <w:sz w:val="20"/>
          <w:szCs w:val="20"/>
        </w:rPr>
        <w:t>Aspe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v datovém předpisu XC4) </w:t>
      </w:r>
    </w:p>
    <w:p w:rsidR="004C3495" w:rsidRPr="004C3495" w:rsidRDefault="004C3495" w:rsidP="004C349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4C3495" w:rsidRPr="004C3495" w:rsidRDefault="004C3495" w:rsidP="004C34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4C3495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4C3495" w:rsidRPr="004C3495" w:rsidRDefault="004C3495" w:rsidP="004C3495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C3495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4C3495" w:rsidRPr="004C3495" w:rsidRDefault="004C3495" w:rsidP="004C3495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C3495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4C3495" w:rsidRPr="004C3495" w:rsidRDefault="004C3495" w:rsidP="004C3495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4C3495">
        <w:rPr>
          <w:rFonts w:ascii="Arial" w:hAnsi="Arial" w:cs="Arial"/>
          <w:sz w:val="20"/>
        </w:rPr>
        <w:t>Předmětem výkonu AD je především: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účastnit se předání staveniště dodavateli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dohled nad realizací díla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lastRenderedPageBreak/>
        <w:t xml:space="preserve">kontrola dodržování projektové dokumentace 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4C3495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4C3495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4C3495" w:rsidRPr="004C3495" w:rsidRDefault="004C3495" w:rsidP="004C349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4C3495" w:rsidRPr="004C3495" w:rsidRDefault="004C3495" w:rsidP="004C349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4C3495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4C3495" w:rsidRPr="004C3495" w:rsidRDefault="004C3495" w:rsidP="004C349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C3495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4C3495" w:rsidRPr="004C3495" w:rsidRDefault="004C3495" w:rsidP="004C349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eastAsia="Calibri" w:hAnsi="Arial" w:cs="Arial"/>
          <w:b/>
          <w:sz w:val="20"/>
          <w:u w:val="single"/>
          <w:lang w:eastAsia="en-US"/>
        </w:rPr>
      </w:pPr>
      <w:r w:rsidRPr="004C3495">
        <w:rPr>
          <w:rFonts w:ascii="Arial" w:eastAsia="Calibri" w:hAnsi="Arial" w:cs="Arial"/>
          <w:b/>
          <w:sz w:val="20"/>
          <w:u w:val="single"/>
          <w:lang w:eastAsia="en-US"/>
        </w:rPr>
        <w:t>Další požadavky</w:t>
      </w:r>
    </w:p>
    <w:p w:rsidR="004C3495" w:rsidRPr="004C3495" w:rsidRDefault="004C3495" w:rsidP="004C349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4C3495" w:rsidRPr="004C3495" w:rsidRDefault="004C3495" w:rsidP="004C349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Vyjádření správců dotčených inženýrských sítí pro vydání společného územního a stavebního povolení, vč. případného následného zapracování změn do projektové dokumentace</w:t>
      </w:r>
    </w:p>
    <w:p w:rsidR="004C3495" w:rsidRPr="004C3495" w:rsidRDefault="004C3495" w:rsidP="004C3495">
      <w:pPr>
        <w:rPr>
          <w:rFonts w:ascii="Arial" w:hAnsi="Arial" w:cs="Arial"/>
          <w:sz w:val="20"/>
          <w:szCs w:val="20"/>
        </w:rPr>
      </w:pPr>
    </w:p>
    <w:p w:rsidR="004C3495" w:rsidRPr="004C3495" w:rsidRDefault="004C3495" w:rsidP="004C3495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4C3495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4C3495" w:rsidRPr="004C3495" w:rsidRDefault="004C3495" w:rsidP="004C3495">
      <w:pPr>
        <w:rPr>
          <w:rFonts w:ascii="Arial" w:hAnsi="Arial" w:cs="Arial"/>
          <w:sz w:val="20"/>
          <w:szCs w:val="20"/>
        </w:rPr>
      </w:pPr>
      <w:r w:rsidRPr="004C3495">
        <w:rPr>
          <w:rFonts w:ascii="Arial" w:hAnsi="Arial" w:cs="Arial"/>
          <w:sz w:val="20"/>
          <w:szCs w:val="20"/>
        </w:rPr>
        <w:t>Místo stavby – Kraj Vysočina, okres Havlíčkův Brod, Partyzánská 31, 583 01 Chotěboř</w:t>
      </w:r>
    </w:p>
    <w:p w:rsidR="004C3495" w:rsidRPr="004C3495" w:rsidRDefault="004C3495" w:rsidP="004C3495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C3495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93"/>
        <w:gridCol w:w="4779"/>
      </w:tblGrid>
      <w:tr w:rsidR="004C3495" w:rsidRPr="004C3495" w:rsidTr="0034133B">
        <w:tc>
          <w:tcPr>
            <w:tcW w:w="4885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886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4C3495" w:rsidRPr="004C3495" w:rsidTr="0034133B">
        <w:tc>
          <w:tcPr>
            <w:tcW w:w="4885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Dokumentace DÚSP (koncept):</w:t>
            </w:r>
          </w:p>
        </w:tc>
        <w:tc>
          <w:tcPr>
            <w:tcW w:w="4886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4C3495" w:rsidRPr="004C3495" w:rsidTr="0034133B">
        <w:tc>
          <w:tcPr>
            <w:tcW w:w="4885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Dokumentace DÚSP (čistopis, odsouhlasený objednatelem):</w:t>
            </w:r>
          </w:p>
        </w:tc>
        <w:tc>
          <w:tcPr>
            <w:tcW w:w="4886" w:type="dxa"/>
            <w:shd w:val="clear" w:color="auto" w:fill="auto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4C3495" w:rsidRPr="004C3495" w:rsidTr="0034133B">
        <w:tc>
          <w:tcPr>
            <w:tcW w:w="4885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(koncept):</w:t>
            </w:r>
          </w:p>
        </w:tc>
        <w:tc>
          <w:tcPr>
            <w:tcW w:w="4886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4C3495" w:rsidRPr="004C3495" w:rsidTr="0034133B">
        <w:tc>
          <w:tcPr>
            <w:tcW w:w="4885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Dokumentace PDPS vč. rozpočtu (čistopis, odsouhlasený objednatelem):</w:t>
            </w:r>
          </w:p>
        </w:tc>
        <w:tc>
          <w:tcPr>
            <w:tcW w:w="4886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4C3495" w:rsidRPr="004C3495" w:rsidTr="0034133B">
        <w:tc>
          <w:tcPr>
            <w:tcW w:w="4885" w:type="dxa"/>
          </w:tcPr>
          <w:p w:rsidR="004C3495" w:rsidRPr="004C3495" w:rsidRDefault="004C3495" w:rsidP="003413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C3495">
              <w:rPr>
                <w:rFonts w:ascii="Arial" w:eastAsia="Times New Roman" w:hAnsi="Arial" w:cs="Arial"/>
                <w:sz w:val="20"/>
                <w:szCs w:val="20"/>
              </w:rPr>
              <w:t>Předpoklad zahájení výkonu AD:</w:t>
            </w:r>
          </w:p>
        </w:tc>
        <w:tc>
          <w:tcPr>
            <w:tcW w:w="4886" w:type="dxa"/>
          </w:tcPr>
          <w:p w:rsidR="004C3495" w:rsidRPr="004C3495" w:rsidRDefault="006F2F9A" w:rsidP="006F2F9A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 36</w:t>
            </w:r>
            <w:r w:rsidR="004C3495" w:rsidRPr="004C3495">
              <w:rPr>
                <w:rFonts w:ascii="Arial" w:eastAsia="Times New Roman" w:hAnsi="Arial" w:cs="Arial"/>
                <w:sz w:val="20"/>
                <w:szCs w:val="20"/>
              </w:rPr>
              <w:t xml:space="preserve"> měsíců od předání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čistopisu PDPS</w:t>
            </w:r>
          </w:p>
        </w:tc>
      </w:tr>
    </w:tbl>
    <w:p w:rsidR="004C3495" w:rsidRDefault="004C3495" w:rsidP="004C3495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3E679E" w:rsidRPr="00741879" w:rsidRDefault="003E679E" w:rsidP="003E679E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B545BC" w:rsidRPr="004B1D1B" w:rsidRDefault="00B545BC" w:rsidP="003E679E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4B1D1B" w:rsidSect="00C058E2">
      <w:headerReference w:type="default" r:id="rId8"/>
      <w:footerReference w:type="default" r:id="rId9"/>
      <w:pgSz w:w="11906" w:h="16838"/>
      <w:pgMar w:top="1135" w:right="1133" w:bottom="1418" w:left="1417" w:header="851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6F2F9A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6F2F9A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4"/>
  </w:num>
  <w:num w:numId="15">
    <w:abstractNumId w:val="21"/>
  </w:num>
  <w:num w:numId="16">
    <w:abstractNumId w:val="4"/>
  </w:num>
  <w:num w:numId="17">
    <w:abstractNumId w:val="10"/>
  </w:num>
  <w:num w:numId="18">
    <w:abstractNumId w:val="25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046B6"/>
    <w:rsid w:val="00322187"/>
    <w:rsid w:val="00335791"/>
    <w:rsid w:val="003634A2"/>
    <w:rsid w:val="003A6635"/>
    <w:rsid w:val="003B523E"/>
    <w:rsid w:val="003C0016"/>
    <w:rsid w:val="003C5BC7"/>
    <w:rsid w:val="003D36F1"/>
    <w:rsid w:val="003E679E"/>
    <w:rsid w:val="00405F21"/>
    <w:rsid w:val="00413BFA"/>
    <w:rsid w:val="004219E1"/>
    <w:rsid w:val="0043662A"/>
    <w:rsid w:val="00437E4E"/>
    <w:rsid w:val="00487EB6"/>
    <w:rsid w:val="004B1D1B"/>
    <w:rsid w:val="004B2925"/>
    <w:rsid w:val="004B4D66"/>
    <w:rsid w:val="004C2E7C"/>
    <w:rsid w:val="004C3495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F2F9A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4603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058E2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1298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Vondráková Daniela</cp:lastModifiedBy>
  <cp:revision>39</cp:revision>
  <cp:lastPrinted>2021-10-13T06:50:00Z</cp:lastPrinted>
  <dcterms:created xsi:type="dcterms:W3CDTF">2020-01-14T13:40:00Z</dcterms:created>
  <dcterms:modified xsi:type="dcterms:W3CDTF">2024-02-19T13:37:00Z</dcterms:modified>
</cp:coreProperties>
</file>